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szCs w:val="21"/>
        </w:rPr>
      </w:pPr>
      <w:r>
        <w:rPr>
          <w:rFonts w:hint="eastAsia" w:ascii="Times New Roman" w:hAnsi="Times New Roman" w:eastAsia="黑体" w:cs="Times New Roman"/>
          <w:szCs w:val="21"/>
        </w:rPr>
        <w:t>附件1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b/>
          <w:bCs/>
          <w:sz w:val="32"/>
          <w:szCs w:val="32"/>
        </w:rPr>
        <w:t>电气工程学院关于开展“读懂中国从电说·看电力扶贫照亮小康路”主题活动通知</w:t>
      </w:r>
    </w:p>
    <w:bookmarkEnd w:id="0"/>
    <w:p>
      <w:pPr>
        <w:pStyle w:val="4"/>
        <w:spacing w:line="360" w:lineRule="auto"/>
        <w:ind w:firstLine="0"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一、指导思想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2020年是决胜全面建成小康社会、决战脱贫攻坚收官之年，尽管“新冠疫情”与洪涝灾害给我国经济发展、人民生活带来了巨大影响，但仍有无数人奋战在扶贫前线，巩固脱贫成果、防止返贫。为加强广大上电青年学生对脱贫攻坚战的了解与参与感，培育和践行社会主义核心价值观，着眼中国电力行业，讴歌中国扶贫脱贫巨大成就，激发广大上电青年学生的爱校、爱行业和爱国热情，从而激励其担当新使命、奋进新时代，为实现中华民族伟大复兴的“中国梦”不懈奋斗。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二、</w:t>
      </w:r>
      <w:r>
        <w:rPr>
          <w:rFonts w:ascii="Times New Roman" w:hAnsi="Times New Roman" w:eastAsia="宋体" w:cs="Times New Roman"/>
          <w:b/>
          <w:sz w:val="24"/>
          <w:szCs w:val="24"/>
        </w:rPr>
        <w:t>活动对象</w:t>
      </w:r>
    </w:p>
    <w:p>
      <w:pPr>
        <w:pStyle w:val="4"/>
        <w:spacing w:line="360" w:lineRule="auto"/>
        <w:ind w:left="51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电气工程学院全体同学。</w:t>
      </w:r>
    </w:p>
    <w:p>
      <w:pPr>
        <w:pStyle w:val="4"/>
        <w:spacing w:line="36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三、活动</w:t>
      </w:r>
      <w:r>
        <w:rPr>
          <w:rFonts w:hint="eastAsia" w:ascii="Times New Roman" w:hAnsi="Times New Roman"/>
          <w:b/>
          <w:sz w:val="24"/>
          <w:szCs w:val="24"/>
        </w:rPr>
        <w:t>安排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利用暑假时间，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以个人或团队（不超过</w:t>
      </w:r>
      <w:r>
        <w:rPr>
          <w:rFonts w:ascii="Times New Roman" w:hAnsi="Times New Roman" w:eastAsia="宋体" w:cs="Times New Roman"/>
          <w:bCs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人）形式，</w:t>
      </w:r>
      <w:r>
        <w:rPr>
          <w:rFonts w:ascii="Times New Roman" w:hAnsi="Times New Roman" w:eastAsia="宋体" w:cs="Times New Roman"/>
          <w:bCs/>
          <w:sz w:val="24"/>
          <w:szCs w:val="24"/>
        </w:rPr>
        <w:t>通过调研、实地考察、走访、采访等形式，充分了解当地电力行业企事业单位扶贫工作、先进事迹，搜集本地案例、讲好扶贫故事。如采访当地电力相关单位扶贫工作人员，了解扶贫工作开展情况，实地考察扶贫项目成果，走访当地受助贫困居民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活动时间为2020年</w:t>
      </w:r>
      <w:r>
        <w:rPr>
          <w:rFonts w:hint="eastAsia" w:ascii="Times New Roman" w:hAnsi="Times New Roman" w:eastAsia="宋体" w:cs="Times New Roman"/>
          <w:sz w:val="24"/>
          <w:szCs w:val="24"/>
        </w:rPr>
        <w:t>8</w:t>
      </w:r>
      <w:r>
        <w:rPr>
          <w:rFonts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日到2020年</w:t>
      </w:r>
      <w:r>
        <w:rPr>
          <w:rFonts w:hint="eastAsia" w:ascii="Times New Roman" w:hAnsi="Times New Roman" w:eastAsia="宋体" w:cs="Times New Roman"/>
          <w:sz w:val="24"/>
          <w:szCs w:val="24"/>
        </w:rPr>
        <w:t>9</w:t>
      </w:r>
      <w:r>
        <w:rPr>
          <w:rFonts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日，活动期间要注重素材搜集，包括扶贫工作相关的照片、故事、事件、新闻等，以拍照、视频、影印等方式做好记录，</w:t>
      </w:r>
      <w:r>
        <w:rPr>
          <w:rFonts w:hint="eastAsia" w:ascii="Times New Roman" w:hAnsi="Times New Roman" w:eastAsia="宋体" w:cs="Times New Roman"/>
          <w:sz w:val="24"/>
          <w:szCs w:val="24"/>
        </w:rPr>
        <w:t>对于引用的素材要</w:t>
      </w:r>
      <w:r>
        <w:rPr>
          <w:rFonts w:ascii="Times New Roman" w:hAnsi="Times New Roman" w:eastAsia="宋体" w:cs="Times New Roman"/>
          <w:sz w:val="24"/>
          <w:szCs w:val="24"/>
        </w:rPr>
        <w:t>撰写300字</w:t>
      </w:r>
      <w:r>
        <w:rPr>
          <w:rFonts w:hint="eastAsia" w:ascii="Times New Roman" w:hAnsi="Times New Roman" w:eastAsia="宋体" w:cs="Times New Roman"/>
          <w:sz w:val="24"/>
          <w:szCs w:val="24"/>
        </w:rPr>
        <w:t>左右</w:t>
      </w:r>
      <w:r>
        <w:rPr>
          <w:rFonts w:ascii="Times New Roman" w:hAnsi="Times New Roman" w:eastAsia="宋体" w:cs="Times New Roman"/>
          <w:sz w:val="24"/>
          <w:szCs w:val="24"/>
        </w:rPr>
        <w:t>的说明，并填写《“读懂中国从电说·看电力扶贫照亮小康路”</w:t>
      </w:r>
      <w:r>
        <w:rPr>
          <w:rFonts w:hint="eastAsia" w:ascii="Times New Roman" w:hAnsi="Times New Roman" w:eastAsia="宋体" w:cs="Times New Roman"/>
          <w:sz w:val="24"/>
          <w:szCs w:val="24"/>
        </w:rPr>
        <w:t>活动登记</w:t>
      </w:r>
      <w:r>
        <w:rPr>
          <w:rFonts w:ascii="Times New Roman" w:hAnsi="Times New Roman" w:eastAsia="宋体" w:cs="Times New Roman"/>
          <w:sz w:val="24"/>
          <w:szCs w:val="24"/>
        </w:rPr>
        <w:t>表》（附件1）。</w:t>
      </w:r>
      <w:r>
        <w:rPr>
          <w:rFonts w:hint="eastAsia" w:ascii="Times New Roman" w:hAnsi="Times New Roman" w:eastAsia="宋体" w:cs="Times New Roman"/>
          <w:sz w:val="24"/>
          <w:szCs w:val="24"/>
        </w:rPr>
        <w:t>活动材料上交</w:t>
      </w:r>
      <w:r>
        <w:rPr>
          <w:rFonts w:ascii="Times New Roman" w:hAnsi="Times New Roman" w:eastAsia="宋体" w:cs="Times New Roman"/>
          <w:sz w:val="24"/>
          <w:szCs w:val="24"/>
        </w:rPr>
        <w:t>时间为2020年</w:t>
      </w:r>
      <w:r>
        <w:rPr>
          <w:rFonts w:hint="eastAsia" w:ascii="Times New Roman" w:hAnsi="Times New Roman" w:eastAsia="宋体" w:cs="Times New Roman"/>
          <w:sz w:val="24"/>
          <w:szCs w:val="24"/>
        </w:rPr>
        <w:t>9</w:t>
      </w:r>
      <w:r>
        <w:rPr>
          <w:rFonts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日至2020年</w:t>
      </w:r>
      <w:r>
        <w:rPr>
          <w:rFonts w:hint="eastAsia" w:ascii="Times New Roman" w:hAnsi="Times New Roman" w:eastAsia="宋体" w:cs="Times New Roman"/>
          <w:sz w:val="24"/>
          <w:szCs w:val="24"/>
        </w:rPr>
        <w:t>9</w:t>
      </w:r>
      <w:r>
        <w:rPr>
          <w:rFonts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</w:rPr>
        <w:t>16</w:t>
      </w:r>
      <w:r>
        <w:rPr>
          <w:rFonts w:ascii="Times New Roman" w:hAnsi="Times New Roman" w:eastAsia="宋体" w:cs="Times New Roman"/>
          <w:sz w:val="24"/>
          <w:szCs w:val="24"/>
        </w:rPr>
        <w:t>日。</w:t>
      </w:r>
      <w:r>
        <w:rPr>
          <w:rFonts w:hint="eastAsia" w:ascii="Times New Roman" w:hAnsi="Times New Roman" w:eastAsia="宋体" w:cs="Times New Roman"/>
          <w:sz w:val="24"/>
          <w:szCs w:val="24"/>
        </w:rPr>
        <w:t>（每位团队成员都需填写活动登记表。）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学院将对提交的材料进行评审，评出一等奖1名（队）、二等奖2名（队）及三等奖3名（队），并对获奖作品以图文专栏及集锦视频的形式进行展出。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四、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活动材料上交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方式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各位同学完成实践活动后，将所有资料（照片、视频、图片、文字</w:t>
      </w:r>
      <w:r>
        <w:rPr>
          <w:rFonts w:hint="eastAsia" w:ascii="Times New Roman" w:hAnsi="Times New Roman" w:eastAsia="宋体" w:cs="Times New Roman"/>
          <w:sz w:val="24"/>
          <w:szCs w:val="24"/>
        </w:rPr>
        <w:t>说明</w:t>
      </w:r>
      <w:r>
        <w:rPr>
          <w:rFonts w:ascii="Times New Roman" w:hAnsi="Times New Roman" w:eastAsia="宋体" w:cs="Times New Roman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活动登记</w:t>
      </w:r>
      <w:r>
        <w:rPr>
          <w:rFonts w:ascii="Times New Roman" w:hAnsi="Times New Roman" w:eastAsia="宋体" w:cs="Times New Roman"/>
          <w:sz w:val="24"/>
          <w:szCs w:val="24"/>
        </w:rPr>
        <w:t>表等）以“班级+学号”命名后打包发送给班长；班长收齐、整理材料后，于2020年</w:t>
      </w:r>
      <w:r>
        <w:rPr>
          <w:rFonts w:hint="eastAsia" w:ascii="Times New Roman" w:hAnsi="Times New Roman" w:eastAsia="宋体" w:cs="Times New Roman"/>
          <w:sz w:val="24"/>
          <w:szCs w:val="24"/>
        </w:rPr>
        <w:t>9</w:t>
      </w:r>
      <w:r>
        <w:rPr>
          <w:rFonts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日前发送至邮箱zmt131420111@126.com。联系人：朱梦婷，15000759617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附件</w:t>
      </w:r>
      <w:r>
        <w:rPr>
          <w:b/>
        </w:rPr>
        <w:t>1</w:t>
      </w:r>
      <w:r>
        <w:rPr>
          <w:rFonts w:hint="eastAsia"/>
          <w:b/>
        </w:rPr>
        <w:t>-1：</w:t>
      </w:r>
    </w:p>
    <w:p>
      <w:pPr>
        <w:spacing w:before="156" w:beforeLines="50" w:after="156" w:afterLines="50" w:line="360" w:lineRule="auto"/>
        <w:jc w:val="center"/>
      </w:pPr>
      <w:r>
        <w:rPr>
          <w:rFonts w:hint="eastAsia"/>
          <w:b/>
          <w:sz w:val="24"/>
        </w:rPr>
        <w:t>“读懂中国从电说·看电力扶贫照亮小康路”活动登记表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664"/>
        <w:gridCol w:w="1946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姓名</w:t>
            </w:r>
          </w:p>
        </w:tc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学号</w:t>
            </w:r>
          </w:p>
        </w:tc>
        <w:tc>
          <w:tcPr>
            <w:tcW w:w="235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活动时间</w:t>
            </w:r>
          </w:p>
        </w:tc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4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活动地点</w:t>
            </w:r>
          </w:p>
        </w:tc>
        <w:tc>
          <w:tcPr>
            <w:tcW w:w="235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采访对象</w:t>
            </w:r>
          </w:p>
        </w:tc>
        <w:tc>
          <w:tcPr>
            <w:tcW w:w="596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采访对象简介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6"/>
              </w:rPr>
              <w:t>（包括单位、职务和相关工作经历等，或受助经历）</w:t>
            </w:r>
          </w:p>
        </w:tc>
        <w:tc>
          <w:tcPr>
            <w:tcW w:w="596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扶贫故事简介</w:t>
            </w:r>
          </w:p>
        </w:tc>
        <w:tc>
          <w:tcPr>
            <w:tcW w:w="596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8" w:hRule="atLeast"/>
        </w:trPr>
        <w:tc>
          <w:tcPr>
            <w:tcW w:w="8296" w:type="dxa"/>
            <w:gridSpan w:val="4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个人总结：（总结本次实践活动开展情况与个人心得，字数1500字左右，可打印或手写。相关照片、视频或引用图片等材料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勿粘贴于此，请另外保存并打包提交</w:t>
            </w:r>
            <w:r>
              <w:rPr>
                <w:rFonts w:ascii="Times New Roman" w:hAnsi="Times New Roman" w:eastAsia="宋体" w:cs="Times New Roman"/>
                <w:szCs w:val="21"/>
              </w:rPr>
              <w:t>。）</w:t>
            </w:r>
          </w:p>
        </w:tc>
      </w:tr>
    </w:tbl>
    <w:p>
      <w:pPr>
        <w:ind w:right="720"/>
        <w:rPr>
          <w:rFonts w:ascii="Times New Roman" w:hAnsi="Times New Roman" w:eastAsia="宋体" w:cs="Times New Roman"/>
          <w:sz w:val="18"/>
        </w:rPr>
      </w:pPr>
    </w:p>
    <w:p>
      <w:pPr>
        <w:spacing w:line="360" w:lineRule="auto"/>
        <w:jc w:val="right"/>
      </w:pPr>
      <w:r>
        <w:rPr>
          <w:rFonts w:ascii="Times New Roman" w:hAnsi="Times New Roman" w:eastAsia="宋体" w:cs="Times New Roman"/>
          <w:szCs w:val="21"/>
        </w:rPr>
        <w:t>上海电力大学电气工程学院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D6B66"/>
    <w:rsid w:val="155D6B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9"/>
    <w:basedOn w:val="1"/>
    <w:next w:val="5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2020-08-04T03:25:00Z</dcterms:created>
  <dc:creator>Administrator</dc:creator>
  <cp:lastModifiedBy>Administrator</cp:lastModifiedBy>
  <dcterms:modified xsi:type="dcterms:W3CDTF">2020-08-04T03:28:16Z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